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3F1E2" w14:textId="77777777" w:rsidR="006F1729" w:rsidRDefault="006F1729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31"/>
          <w:szCs w:val="31"/>
          <w:u w:val="single"/>
        </w:rPr>
        <w:t>MEMORIA DESCRIPTIVA DEL CENTRO O ESTABLECIMIENTO</w:t>
      </w:r>
    </w:p>
    <w:p w14:paraId="0EC341CC" w14:textId="77777777" w:rsidR="006F1729" w:rsidRDefault="006F1729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</w:rPr>
        <w:t xml:space="preserve">(Art. </w:t>
      </w:r>
      <w:proofErr w:type="gramStart"/>
      <w:r>
        <w:rPr>
          <w:rFonts w:ascii="Arial" w:hAnsi="Arial" w:cs="Arial"/>
          <w:i/>
          <w:iCs/>
        </w:rPr>
        <w:t>10.2 .b</w:t>
      </w:r>
      <w:proofErr w:type="gramEnd"/>
      <w:r>
        <w:rPr>
          <w:rFonts w:ascii="Arial" w:hAnsi="Arial" w:cs="Arial"/>
          <w:i/>
          <w:iCs/>
        </w:rPr>
        <w:t xml:space="preserve"> Decreto 69/2008 de 26 de Febrero, BOJA nº52)</w:t>
      </w:r>
    </w:p>
    <w:p w14:paraId="73BFF70A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267522DC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76C71EDF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D. </w:t>
      </w:r>
      <w:proofErr w:type="gramStart"/>
      <w:r>
        <w:rPr>
          <w:rFonts w:ascii="Arial" w:hAnsi="Arial" w:cs="Arial"/>
          <w:sz w:val="26"/>
          <w:szCs w:val="26"/>
        </w:rPr>
        <w:t>............................................................................. ,</w:t>
      </w:r>
      <w:proofErr w:type="gramEnd"/>
      <w:r>
        <w:rPr>
          <w:rFonts w:ascii="Arial" w:hAnsi="Arial" w:cs="Arial"/>
          <w:sz w:val="26"/>
          <w:szCs w:val="26"/>
        </w:rPr>
        <w:t xml:space="preserve"> con D.N.I. ...................................... </w:t>
      </w:r>
    </w:p>
    <w:p w14:paraId="4FF83FC1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01B2BAF0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Titular / Representante Legal de la </w:t>
      </w:r>
      <w:r>
        <w:rPr>
          <w:rFonts w:ascii="Arial" w:hAnsi="Arial" w:cs="Arial"/>
          <w:b/>
          <w:bCs/>
          <w:sz w:val="26"/>
          <w:szCs w:val="26"/>
        </w:rPr>
        <w:t>Clínica Dental</w:t>
      </w:r>
      <w:r>
        <w:rPr>
          <w:rFonts w:ascii="Arial" w:hAnsi="Arial" w:cs="Arial"/>
          <w:sz w:val="26"/>
          <w:szCs w:val="26"/>
        </w:rPr>
        <w:t xml:space="preserve"> denominada .....................................</w:t>
      </w:r>
    </w:p>
    <w:p w14:paraId="40BA4B46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45E69E37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 dirección.......................................................................................................................</w:t>
      </w:r>
    </w:p>
    <w:p w14:paraId="3B507009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17E6CAC2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en la localidad de .................................................................. C.P. ..........................., declara que la </w:t>
      </w:r>
      <w:r>
        <w:rPr>
          <w:rFonts w:ascii="Arial" w:hAnsi="Arial" w:cs="Arial"/>
          <w:b/>
          <w:bCs/>
          <w:sz w:val="26"/>
          <w:szCs w:val="26"/>
          <w:u w:val="single"/>
        </w:rPr>
        <w:t>OFERTA ASISTENCIAL</w:t>
      </w:r>
      <w:r>
        <w:rPr>
          <w:rFonts w:ascii="Arial" w:hAnsi="Arial" w:cs="Arial"/>
          <w:sz w:val="26"/>
          <w:szCs w:val="26"/>
        </w:rPr>
        <w:t xml:space="preserve"> de dicha Clínica va dirigida al tratamiento y curación de enfermedades </w:t>
      </w:r>
      <w:proofErr w:type="gramStart"/>
      <w:r>
        <w:rPr>
          <w:rFonts w:ascii="Arial" w:hAnsi="Arial" w:cs="Arial"/>
          <w:sz w:val="26"/>
          <w:szCs w:val="26"/>
        </w:rPr>
        <w:t>buco-dentales</w:t>
      </w:r>
      <w:proofErr w:type="gramEnd"/>
      <w:r>
        <w:rPr>
          <w:rFonts w:ascii="Arial" w:hAnsi="Arial" w:cs="Arial"/>
          <w:sz w:val="26"/>
          <w:szCs w:val="26"/>
        </w:rPr>
        <w:t xml:space="preserve"> en general, con las siguientes especificaciones:</w:t>
      </w:r>
    </w:p>
    <w:p w14:paraId="0BFD44E1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0E481B65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7F4FB93F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- CARTERA DE SERVICIOS:</w:t>
      </w:r>
      <w:r>
        <w:rPr>
          <w:rFonts w:ascii="Arial" w:hAnsi="Arial" w:cs="Arial"/>
          <w:sz w:val="26"/>
          <w:szCs w:val="26"/>
        </w:rPr>
        <w:t xml:space="preserve"> Obturación, endodoncia y extracción de piezas dentarias; tratamientos protéticos; tratamientos de ortodoncia, higiene </w:t>
      </w:r>
      <w:proofErr w:type="gramStart"/>
      <w:r>
        <w:rPr>
          <w:rFonts w:ascii="Arial" w:hAnsi="Arial" w:cs="Arial"/>
          <w:sz w:val="26"/>
          <w:szCs w:val="26"/>
        </w:rPr>
        <w:t>buco-dental</w:t>
      </w:r>
      <w:proofErr w:type="gramEnd"/>
      <w:r>
        <w:rPr>
          <w:rFonts w:ascii="Arial" w:hAnsi="Arial" w:cs="Arial"/>
          <w:sz w:val="26"/>
          <w:szCs w:val="26"/>
        </w:rPr>
        <w:t xml:space="preserve"> y enfermedades periodontales y, en general, cualquier otro tratamiento y curación de enfermedades buco-dentales. </w:t>
      </w:r>
      <w:r>
        <w:rPr>
          <w:rFonts w:ascii="Arial" w:hAnsi="Arial" w:cs="Arial"/>
          <w:color w:val="FF0000"/>
          <w:sz w:val="26"/>
          <w:szCs w:val="26"/>
        </w:rPr>
        <w:t>(Texto Orientativo. Eliminar o añadir elementos, según proceda.)</w:t>
      </w:r>
    </w:p>
    <w:p w14:paraId="308291A3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1C19D57C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261FC386" w14:textId="77777777" w:rsidR="006F1729" w:rsidRDefault="006F1729">
      <w:pPr>
        <w:tabs>
          <w:tab w:val="left" w:pos="0"/>
          <w:tab w:val="left" w:pos="720"/>
          <w:tab w:val="left" w:pos="144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- EQUIPAMIENTO:</w:t>
      </w:r>
      <w:r>
        <w:rPr>
          <w:rFonts w:ascii="Arial" w:hAnsi="Arial" w:cs="Arial"/>
          <w:sz w:val="26"/>
          <w:szCs w:val="26"/>
        </w:rPr>
        <w:t xml:space="preserve"> la Clínica Dental posee los requisitos y equipamiento exigidos en el Decreto 416/94 de 25 de </w:t>
      </w:r>
      <w:proofErr w:type="gramStart"/>
      <w:r>
        <w:rPr>
          <w:rFonts w:ascii="Arial" w:hAnsi="Arial" w:cs="Arial"/>
          <w:sz w:val="26"/>
          <w:szCs w:val="26"/>
        </w:rPr>
        <w:t>Octubre</w:t>
      </w:r>
      <w:proofErr w:type="gramEnd"/>
      <w:r>
        <w:rPr>
          <w:rFonts w:ascii="Arial" w:hAnsi="Arial" w:cs="Arial"/>
          <w:sz w:val="26"/>
          <w:szCs w:val="26"/>
        </w:rPr>
        <w:t>, por el que se establecen las condiciones y requisitos técnicos de instalación y funcionamiento de las consultas y clínicas dentales.</w:t>
      </w:r>
    </w:p>
    <w:p w14:paraId="2B9CBE7A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37441D25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4B1EF194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- INSTALACIONES:</w:t>
      </w:r>
      <w:r>
        <w:rPr>
          <w:rFonts w:ascii="Arial" w:hAnsi="Arial" w:cs="Arial"/>
          <w:sz w:val="26"/>
          <w:szCs w:val="26"/>
        </w:rPr>
        <w:t xml:space="preserve"> Un área de recepción, una sala de espera, un aseo para pacientes, un aseo para personal de la clínica, dos gabinetes con sillón odontológico, una instalación de  </w:t>
      </w:r>
      <w:proofErr w:type="spellStart"/>
      <w:r>
        <w:rPr>
          <w:rFonts w:ascii="Arial" w:hAnsi="Arial" w:cs="Arial"/>
          <w:sz w:val="26"/>
          <w:szCs w:val="26"/>
        </w:rPr>
        <w:t>Rx</w:t>
      </w:r>
      <w:proofErr w:type="spellEnd"/>
      <w:r>
        <w:rPr>
          <w:rFonts w:ascii="Arial" w:hAnsi="Arial" w:cs="Arial"/>
          <w:sz w:val="26"/>
          <w:szCs w:val="26"/>
        </w:rPr>
        <w:t xml:space="preserve"> dental, un Ortopantomógrafo, un despacho, dos almacenes, un archivo, un área de instalaciones para ubicación de compresores, protección contra incendios, luces de emergencia, ... etc, todo ello acorde con lo especificado en el Decreto 416/94 de 25 de Octubre, por el que se establecen las condiciones y requisitos técnicos de instalación y funcionamiento de las consultas y clínicas dentales. </w:t>
      </w:r>
      <w:r>
        <w:rPr>
          <w:rFonts w:ascii="Arial" w:hAnsi="Arial" w:cs="Arial"/>
          <w:color w:val="FF0000"/>
          <w:sz w:val="26"/>
          <w:szCs w:val="26"/>
        </w:rPr>
        <w:t>(Texto Orientativo. Eliminar o añadir elementos, según proceda.)</w:t>
      </w:r>
    </w:p>
    <w:p w14:paraId="7D268C22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4ADAFE98" w14:textId="77777777" w:rsidR="00477CF3" w:rsidRDefault="00477CF3">
      <w:pPr>
        <w:jc w:val="both"/>
        <w:rPr>
          <w:rFonts w:ascii="Arial" w:hAnsi="Arial" w:cs="Arial"/>
          <w:sz w:val="26"/>
          <w:szCs w:val="26"/>
        </w:rPr>
      </w:pPr>
    </w:p>
    <w:p w14:paraId="4E65EC01" w14:textId="77777777" w:rsidR="00477CF3" w:rsidRDefault="00477CF3" w:rsidP="00EE263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477CF3">
        <w:rPr>
          <w:rFonts w:ascii="Arial" w:hAnsi="Arial" w:cs="Arial"/>
          <w:b/>
          <w:sz w:val="26"/>
          <w:szCs w:val="26"/>
        </w:rPr>
        <w:t>EN CASO DE CAMBIO DE TITULARIDAD O TRASLADO DE LA CLÍNICA (</w:t>
      </w:r>
      <w:r>
        <w:rPr>
          <w:rFonts w:ascii="Arial" w:hAnsi="Arial" w:cs="Arial"/>
          <w:b/>
          <w:sz w:val="26"/>
          <w:szCs w:val="26"/>
        </w:rPr>
        <w:t>c</w:t>
      </w:r>
      <w:r w:rsidRPr="00477CF3">
        <w:rPr>
          <w:rFonts w:ascii="Arial" w:hAnsi="Arial" w:cs="Arial"/>
          <w:b/>
          <w:sz w:val="26"/>
          <w:szCs w:val="26"/>
        </w:rPr>
        <w:t>ierre y nueva apertura):</w:t>
      </w:r>
      <w:r>
        <w:rPr>
          <w:rFonts w:ascii="Arial" w:hAnsi="Arial" w:cs="Arial"/>
          <w:sz w:val="26"/>
          <w:szCs w:val="26"/>
        </w:rPr>
        <w:t xml:space="preserve"> La clínica posee habilitación y concierto vigente para la </w:t>
      </w:r>
      <w:r w:rsidRPr="00477CF3">
        <w:rPr>
          <w:rFonts w:ascii="Arial" w:hAnsi="Arial" w:cs="Arial"/>
          <w:sz w:val="26"/>
          <w:szCs w:val="26"/>
        </w:rPr>
        <w:t xml:space="preserve">prestación </w:t>
      </w:r>
      <w:r>
        <w:rPr>
          <w:rFonts w:ascii="Arial" w:hAnsi="Arial" w:cs="Arial"/>
          <w:sz w:val="26"/>
          <w:szCs w:val="26"/>
        </w:rPr>
        <w:t xml:space="preserve">de </w:t>
      </w:r>
      <w:proofErr w:type="spellStart"/>
      <w:r w:rsidRPr="00477CF3">
        <w:rPr>
          <w:rFonts w:ascii="Arial" w:hAnsi="Arial" w:cs="Arial"/>
          <w:sz w:val="26"/>
          <w:szCs w:val="26"/>
        </w:rPr>
        <w:t>asistencial</w:t>
      </w:r>
      <w:proofErr w:type="spellEnd"/>
      <w:r w:rsidRPr="00477CF3">
        <w:rPr>
          <w:rFonts w:ascii="Arial" w:hAnsi="Arial" w:cs="Arial"/>
          <w:sz w:val="26"/>
          <w:szCs w:val="26"/>
        </w:rPr>
        <w:t xml:space="preserve"> dental a la población </w:t>
      </w:r>
      <w:r>
        <w:rPr>
          <w:rFonts w:ascii="Arial" w:hAnsi="Arial" w:cs="Arial"/>
          <w:sz w:val="26"/>
          <w:szCs w:val="26"/>
        </w:rPr>
        <w:t>infantil</w:t>
      </w:r>
      <w:r w:rsidRPr="00477CF3">
        <w:rPr>
          <w:rFonts w:ascii="Arial" w:hAnsi="Arial" w:cs="Arial"/>
          <w:sz w:val="26"/>
          <w:szCs w:val="26"/>
        </w:rPr>
        <w:t xml:space="preserve"> de la Comunidad Autónoma de Andalucía</w:t>
      </w:r>
      <w:r>
        <w:rPr>
          <w:rFonts w:ascii="Arial" w:hAnsi="Arial" w:cs="Arial"/>
          <w:sz w:val="26"/>
          <w:szCs w:val="26"/>
        </w:rPr>
        <w:t xml:space="preserve"> (P.A.D.I.): </w:t>
      </w:r>
      <w:r w:rsidR="00EE263F">
        <w:rPr>
          <w:rFonts w:ascii="Arial" w:hAnsi="Arial" w:cs="Arial"/>
          <w:sz w:val="26"/>
          <w:szCs w:val="26"/>
        </w:rPr>
        <w:t xml:space="preserve">     </w:t>
      </w:r>
      <w:r w:rsidRPr="00477CF3">
        <w:rPr>
          <w:rFonts w:ascii="Arial" w:hAnsi="Arial" w:cs="Arial"/>
          <w:b/>
          <w:sz w:val="26"/>
          <w:szCs w:val="26"/>
        </w:rPr>
        <w:t>SI</w:t>
      </w:r>
      <w:r>
        <w:rPr>
          <w:rFonts w:ascii="Arial" w:hAnsi="Arial" w:cs="Arial"/>
          <w:sz w:val="26"/>
          <w:szCs w:val="26"/>
        </w:rPr>
        <w:t xml:space="preserve">    /    </w:t>
      </w:r>
      <w:r w:rsidRPr="00477CF3">
        <w:rPr>
          <w:rFonts w:ascii="Arial" w:hAnsi="Arial" w:cs="Arial"/>
          <w:b/>
          <w:sz w:val="26"/>
          <w:szCs w:val="26"/>
        </w:rPr>
        <w:t>NO</w:t>
      </w:r>
      <w:r>
        <w:rPr>
          <w:rFonts w:ascii="Arial" w:hAnsi="Arial" w:cs="Arial"/>
          <w:sz w:val="26"/>
          <w:szCs w:val="26"/>
        </w:rPr>
        <w:tab/>
      </w:r>
      <w:r w:rsidRPr="00EE263F">
        <w:rPr>
          <w:rFonts w:ascii="Arial" w:hAnsi="Arial" w:cs="Arial"/>
          <w:color w:val="FF0000"/>
          <w:sz w:val="26"/>
          <w:szCs w:val="26"/>
        </w:rPr>
        <w:t>(</w:t>
      </w:r>
      <w:r w:rsidR="00EE263F" w:rsidRPr="00EE263F">
        <w:rPr>
          <w:rFonts w:ascii="Arial" w:hAnsi="Arial" w:cs="Arial"/>
          <w:color w:val="FF0000"/>
          <w:sz w:val="26"/>
          <w:szCs w:val="26"/>
        </w:rPr>
        <w:t>Eliminar</w:t>
      </w:r>
      <w:r w:rsidRPr="00EE263F">
        <w:rPr>
          <w:rFonts w:ascii="Arial" w:hAnsi="Arial" w:cs="Arial"/>
          <w:color w:val="FF0000"/>
          <w:sz w:val="26"/>
          <w:szCs w:val="26"/>
        </w:rPr>
        <w:t xml:space="preserve"> lo que no proceda)</w:t>
      </w:r>
      <w:r w:rsidR="00EE263F" w:rsidRPr="00EE263F">
        <w:rPr>
          <w:rFonts w:ascii="Arial" w:hAnsi="Arial" w:cs="Arial"/>
          <w:color w:val="FF0000"/>
          <w:sz w:val="26"/>
          <w:szCs w:val="26"/>
        </w:rPr>
        <w:t>.</w:t>
      </w:r>
    </w:p>
    <w:p w14:paraId="371BB396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  <w:r>
        <w:br w:type="page"/>
      </w:r>
      <w:r>
        <w:lastRenderedPageBreak/>
        <w:t>-</w:t>
      </w:r>
      <w:r>
        <w:rPr>
          <w:rFonts w:ascii="Arial" w:hAnsi="Arial" w:cs="Arial"/>
          <w:b/>
          <w:bCs/>
          <w:sz w:val="26"/>
          <w:szCs w:val="26"/>
        </w:rPr>
        <w:t xml:space="preserve"> PROFESIONALES</w:t>
      </w:r>
      <w:r>
        <w:rPr>
          <w:rFonts w:ascii="Arial" w:hAnsi="Arial" w:cs="Arial"/>
          <w:sz w:val="26"/>
          <w:szCs w:val="26"/>
        </w:rPr>
        <w:t xml:space="preserve"> que prestarán sus servicios en la citada Clínica Dental: </w:t>
      </w:r>
    </w:p>
    <w:p w14:paraId="3CC5576F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84"/>
        <w:gridCol w:w="3231"/>
        <w:gridCol w:w="1854"/>
        <w:gridCol w:w="2088"/>
      </w:tblGrid>
      <w:tr w:rsidR="006F1729" w14:paraId="716AC17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8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shd w:val="pct10" w:color="auto" w:fill="FFFFFF"/>
            <w:vAlign w:val="bottom"/>
          </w:tcPr>
          <w:p w14:paraId="79B82446" w14:textId="77777777" w:rsidR="006F1729" w:rsidRDefault="006F1729">
            <w:pPr>
              <w:spacing w:before="100" w:after="55"/>
              <w:jc w:val="both"/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Nombre</w:t>
            </w:r>
          </w:p>
        </w:tc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shd w:val="pct10" w:color="auto" w:fill="FFFFFF"/>
            <w:vAlign w:val="bottom"/>
          </w:tcPr>
          <w:p w14:paraId="2854814D" w14:textId="77777777" w:rsidR="006F1729" w:rsidRDefault="006F1729">
            <w:pPr>
              <w:spacing w:before="100" w:after="55"/>
              <w:jc w:val="both"/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Apellidos</w:t>
            </w:r>
          </w:p>
        </w:tc>
        <w:tc>
          <w:tcPr>
            <w:tcW w:w="185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shd w:val="pct10" w:color="auto" w:fill="FFFFFF"/>
            <w:vAlign w:val="bottom"/>
          </w:tcPr>
          <w:p w14:paraId="4CF121CA" w14:textId="77777777" w:rsidR="006F1729" w:rsidRDefault="006F1729">
            <w:pPr>
              <w:spacing w:before="100" w:after="55"/>
              <w:jc w:val="both"/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Titulación</w:t>
            </w:r>
          </w:p>
        </w:tc>
        <w:tc>
          <w:tcPr>
            <w:tcW w:w="2088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  <w:shd w:val="pct10" w:color="auto" w:fill="FFFFFF"/>
            <w:vAlign w:val="bottom"/>
          </w:tcPr>
          <w:p w14:paraId="59AA32C6" w14:textId="77777777" w:rsidR="006F1729" w:rsidRDefault="006F1729">
            <w:pPr>
              <w:spacing w:before="100" w:after="55"/>
              <w:jc w:val="both"/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Nº Colegiado/a</w:t>
            </w:r>
          </w:p>
        </w:tc>
      </w:tr>
      <w:tr w:rsidR="006F1729" w14:paraId="3FCA15AD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8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278C4BB8" w14:textId="77777777" w:rsidR="006F1729" w:rsidRDefault="006F1729">
            <w:pPr>
              <w:spacing w:before="100" w:after="55"/>
              <w:jc w:val="both"/>
            </w:pPr>
          </w:p>
        </w:tc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4C419DE5" w14:textId="77777777" w:rsidR="006F1729" w:rsidRDefault="006F1729">
            <w:pPr>
              <w:spacing w:before="100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0C53420C" w14:textId="77777777" w:rsidR="006F1729" w:rsidRDefault="006F1729">
            <w:pPr>
              <w:spacing w:after="55"/>
              <w:jc w:val="both"/>
            </w:pPr>
          </w:p>
        </w:tc>
        <w:tc>
          <w:tcPr>
            <w:tcW w:w="185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1197064" w14:textId="77777777" w:rsidR="006F1729" w:rsidRDefault="006F1729">
            <w:pPr>
              <w:spacing w:before="100" w:after="55"/>
              <w:jc w:val="both"/>
            </w:pPr>
          </w:p>
        </w:tc>
        <w:tc>
          <w:tcPr>
            <w:tcW w:w="2088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77F9A8B5" w14:textId="77777777" w:rsidR="006F1729" w:rsidRDefault="006F1729">
            <w:pPr>
              <w:spacing w:before="100" w:after="55"/>
              <w:jc w:val="both"/>
            </w:pPr>
          </w:p>
        </w:tc>
      </w:tr>
      <w:tr w:rsidR="006F1729" w14:paraId="1DF01C6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8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46AE534E" w14:textId="77777777" w:rsidR="006F1729" w:rsidRDefault="006F1729">
            <w:pPr>
              <w:spacing w:before="100" w:after="55"/>
              <w:jc w:val="both"/>
            </w:pPr>
          </w:p>
        </w:tc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28BEBFCA" w14:textId="77777777" w:rsidR="006F1729" w:rsidRDefault="006F1729">
            <w:pPr>
              <w:spacing w:before="100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38D063CD" w14:textId="77777777" w:rsidR="006F1729" w:rsidRDefault="006F1729">
            <w:pPr>
              <w:spacing w:after="55"/>
              <w:jc w:val="both"/>
            </w:pPr>
          </w:p>
        </w:tc>
        <w:tc>
          <w:tcPr>
            <w:tcW w:w="185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2D918AE3" w14:textId="77777777" w:rsidR="006F1729" w:rsidRDefault="006F1729">
            <w:pPr>
              <w:spacing w:before="100" w:after="55"/>
              <w:jc w:val="both"/>
            </w:pPr>
          </w:p>
        </w:tc>
        <w:tc>
          <w:tcPr>
            <w:tcW w:w="2088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4389F105" w14:textId="77777777" w:rsidR="006F1729" w:rsidRDefault="006F1729">
            <w:pPr>
              <w:spacing w:before="100" w:after="55"/>
              <w:jc w:val="both"/>
            </w:pPr>
          </w:p>
        </w:tc>
      </w:tr>
      <w:tr w:rsidR="006F1729" w14:paraId="4EDC907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8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1F7DFE6C" w14:textId="77777777" w:rsidR="006F1729" w:rsidRDefault="006F1729">
            <w:pPr>
              <w:spacing w:before="100" w:after="55"/>
              <w:jc w:val="both"/>
            </w:pPr>
          </w:p>
        </w:tc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3F9643C2" w14:textId="77777777" w:rsidR="006F1729" w:rsidRDefault="006F1729">
            <w:pPr>
              <w:spacing w:before="100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02B2511B" w14:textId="77777777" w:rsidR="006F1729" w:rsidRDefault="006F1729">
            <w:pPr>
              <w:spacing w:after="55"/>
              <w:jc w:val="both"/>
            </w:pPr>
          </w:p>
        </w:tc>
        <w:tc>
          <w:tcPr>
            <w:tcW w:w="185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0DDE344E" w14:textId="77777777" w:rsidR="006F1729" w:rsidRDefault="006F1729">
            <w:pPr>
              <w:spacing w:before="100" w:after="55"/>
              <w:jc w:val="both"/>
            </w:pPr>
          </w:p>
        </w:tc>
        <w:tc>
          <w:tcPr>
            <w:tcW w:w="2088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2089505C" w14:textId="77777777" w:rsidR="006F1729" w:rsidRDefault="006F1729">
            <w:pPr>
              <w:spacing w:before="100" w:after="55"/>
              <w:jc w:val="both"/>
            </w:pPr>
          </w:p>
        </w:tc>
      </w:tr>
      <w:tr w:rsidR="006F1729" w14:paraId="2486025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8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EA01F04" w14:textId="77777777" w:rsidR="006F1729" w:rsidRDefault="006F1729">
            <w:pPr>
              <w:spacing w:before="100" w:after="55"/>
              <w:jc w:val="both"/>
            </w:pPr>
          </w:p>
        </w:tc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5FD2D636" w14:textId="77777777" w:rsidR="006F1729" w:rsidRDefault="006F1729">
            <w:pPr>
              <w:spacing w:before="100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3670B5E7" w14:textId="77777777" w:rsidR="006F1729" w:rsidRDefault="006F1729">
            <w:pPr>
              <w:spacing w:after="55"/>
              <w:jc w:val="both"/>
            </w:pPr>
          </w:p>
        </w:tc>
        <w:tc>
          <w:tcPr>
            <w:tcW w:w="185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1CFF220E" w14:textId="77777777" w:rsidR="006F1729" w:rsidRDefault="006F1729">
            <w:pPr>
              <w:spacing w:before="100" w:after="55"/>
              <w:jc w:val="both"/>
            </w:pPr>
          </w:p>
        </w:tc>
        <w:tc>
          <w:tcPr>
            <w:tcW w:w="2088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02CA4357" w14:textId="77777777" w:rsidR="006F1729" w:rsidRDefault="006F1729">
            <w:pPr>
              <w:spacing w:before="100" w:after="55"/>
              <w:jc w:val="both"/>
            </w:pPr>
          </w:p>
        </w:tc>
      </w:tr>
      <w:tr w:rsidR="006F1729" w14:paraId="58D16FF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8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4413F9F4" w14:textId="77777777" w:rsidR="006F1729" w:rsidRDefault="006F1729">
            <w:pPr>
              <w:spacing w:before="100" w:after="55"/>
              <w:jc w:val="both"/>
            </w:pPr>
          </w:p>
        </w:tc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4D68E147" w14:textId="77777777" w:rsidR="006F1729" w:rsidRDefault="006F1729">
            <w:pPr>
              <w:spacing w:before="100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4B974040" w14:textId="77777777" w:rsidR="006F1729" w:rsidRDefault="006F1729">
            <w:pPr>
              <w:spacing w:after="55"/>
              <w:jc w:val="both"/>
            </w:pPr>
          </w:p>
        </w:tc>
        <w:tc>
          <w:tcPr>
            <w:tcW w:w="185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0488C0D4" w14:textId="77777777" w:rsidR="006F1729" w:rsidRDefault="006F1729">
            <w:pPr>
              <w:spacing w:before="100" w:after="55"/>
              <w:jc w:val="both"/>
            </w:pPr>
          </w:p>
        </w:tc>
        <w:tc>
          <w:tcPr>
            <w:tcW w:w="2088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0D5A35DF" w14:textId="77777777" w:rsidR="006F1729" w:rsidRDefault="006F1729">
            <w:pPr>
              <w:spacing w:before="100" w:after="55"/>
              <w:jc w:val="both"/>
            </w:pPr>
          </w:p>
        </w:tc>
      </w:tr>
      <w:tr w:rsidR="006F1729" w14:paraId="76ED5DB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8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5C173A1" w14:textId="77777777" w:rsidR="006F1729" w:rsidRDefault="006F1729">
            <w:pPr>
              <w:spacing w:before="100" w:after="55"/>
              <w:jc w:val="both"/>
            </w:pPr>
          </w:p>
        </w:tc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197DCEF8" w14:textId="77777777" w:rsidR="006F1729" w:rsidRDefault="006F1729">
            <w:pPr>
              <w:spacing w:before="100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0A79ADBB" w14:textId="77777777" w:rsidR="006F1729" w:rsidRDefault="006F1729">
            <w:pPr>
              <w:spacing w:after="55"/>
              <w:jc w:val="both"/>
            </w:pPr>
          </w:p>
        </w:tc>
        <w:tc>
          <w:tcPr>
            <w:tcW w:w="185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90A83CC" w14:textId="77777777" w:rsidR="006F1729" w:rsidRDefault="006F1729">
            <w:pPr>
              <w:spacing w:before="100" w:after="55"/>
              <w:jc w:val="both"/>
            </w:pPr>
          </w:p>
        </w:tc>
        <w:tc>
          <w:tcPr>
            <w:tcW w:w="2088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236F1109" w14:textId="77777777" w:rsidR="006F1729" w:rsidRDefault="006F1729">
            <w:pPr>
              <w:spacing w:before="100" w:after="55"/>
              <w:jc w:val="both"/>
            </w:pPr>
          </w:p>
        </w:tc>
      </w:tr>
      <w:tr w:rsidR="006F1729" w14:paraId="6CDAA8B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8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0B30E7FC" w14:textId="77777777" w:rsidR="006F1729" w:rsidRDefault="006F1729">
            <w:pPr>
              <w:spacing w:before="100" w:after="55"/>
              <w:jc w:val="both"/>
            </w:pPr>
          </w:p>
        </w:tc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6E407281" w14:textId="77777777" w:rsidR="006F1729" w:rsidRDefault="006F1729">
            <w:pPr>
              <w:spacing w:before="100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3975B567" w14:textId="77777777" w:rsidR="006F1729" w:rsidRDefault="006F1729">
            <w:pPr>
              <w:spacing w:after="55"/>
              <w:jc w:val="both"/>
            </w:pPr>
          </w:p>
        </w:tc>
        <w:tc>
          <w:tcPr>
            <w:tcW w:w="185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3BCF1AD" w14:textId="77777777" w:rsidR="006F1729" w:rsidRDefault="006F1729">
            <w:pPr>
              <w:spacing w:before="100" w:after="55"/>
              <w:jc w:val="both"/>
            </w:pPr>
          </w:p>
        </w:tc>
        <w:tc>
          <w:tcPr>
            <w:tcW w:w="2088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32908212" w14:textId="77777777" w:rsidR="006F1729" w:rsidRDefault="006F1729">
            <w:pPr>
              <w:spacing w:before="100" w:after="55"/>
              <w:jc w:val="both"/>
            </w:pPr>
          </w:p>
        </w:tc>
      </w:tr>
      <w:tr w:rsidR="006F1729" w14:paraId="13ECA94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8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1B86FC20" w14:textId="77777777" w:rsidR="006F1729" w:rsidRDefault="006F1729">
            <w:pPr>
              <w:spacing w:before="100" w:after="55"/>
              <w:jc w:val="both"/>
            </w:pPr>
          </w:p>
        </w:tc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24831F7C" w14:textId="77777777" w:rsidR="006F1729" w:rsidRDefault="006F1729">
            <w:pPr>
              <w:spacing w:before="100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555B92F1" w14:textId="77777777" w:rsidR="006F1729" w:rsidRDefault="006F1729">
            <w:pPr>
              <w:spacing w:after="55"/>
              <w:jc w:val="both"/>
            </w:pPr>
          </w:p>
        </w:tc>
        <w:tc>
          <w:tcPr>
            <w:tcW w:w="185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3520F88D" w14:textId="77777777" w:rsidR="006F1729" w:rsidRDefault="006F1729">
            <w:pPr>
              <w:spacing w:before="100" w:after="55"/>
              <w:jc w:val="both"/>
            </w:pPr>
          </w:p>
        </w:tc>
        <w:tc>
          <w:tcPr>
            <w:tcW w:w="2088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4CEBFA43" w14:textId="77777777" w:rsidR="006F1729" w:rsidRDefault="006F1729">
            <w:pPr>
              <w:spacing w:before="100" w:after="55"/>
              <w:jc w:val="both"/>
            </w:pPr>
          </w:p>
        </w:tc>
      </w:tr>
      <w:tr w:rsidR="006F1729" w14:paraId="7F7DD24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8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79276AA0" w14:textId="77777777" w:rsidR="006F1729" w:rsidRDefault="006F1729">
            <w:pPr>
              <w:spacing w:before="100" w:after="55"/>
              <w:jc w:val="both"/>
            </w:pPr>
          </w:p>
        </w:tc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783267CB" w14:textId="77777777" w:rsidR="006F1729" w:rsidRDefault="006F1729">
            <w:pPr>
              <w:spacing w:before="100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40C4D7B3" w14:textId="77777777" w:rsidR="006F1729" w:rsidRDefault="006F1729">
            <w:pPr>
              <w:spacing w:after="55"/>
              <w:jc w:val="both"/>
            </w:pPr>
          </w:p>
        </w:tc>
        <w:tc>
          <w:tcPr>
            <w:tcW w:w="185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5A93B8BB" w14:textId="77777777" w:rsidR="006F1729" w:rsidRDefault="006F1729">
            <w:pPr>
              <w:spacing w:before="100" w:after="55"/>
              <w:jc w:val="both"/>
            </w:pPr>
          </w:p>
        </w:tc>
        <w:tc>
          <w:tcPr>
            <w:tcW w:w="208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7022BB71" w14:textId="77777777" w:rsidR="006F1729" w:rsidRDefault="006F1729">
            <w:pPr>
              <w:spacing w:before="100" w:after="55"/>
              <w:jc w:val="both"/>
            </w:pPr>
          </w:p>
        </w:tc>
      </w:tr>
    </w:tbl>
    <w:p w14:paraId="18F84A0E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083DBC5A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436F8430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Se adjuntan </w:t>
      </w:r>
      <w:r>
        <w:rPr>
          <w:rFonts w:ascii="Arial" w:hAnsi="Arial" w:cs="Arial"/>
          <w:b/>
          <w:bCs/>
          <w:sz w:val="26"/>
          <w:szCs w:val="26"/>
        </w:rPr>
        <w:t>PLANOS A ESCALA</w:t>
      </w:r>
      <w:r>
        <w:rPr>
          <w:rFonts w:ascii="Arial" w:hAnsi="Arial" w:cs="Arial"/>
          <w:sz w:val="26"/>
          <w:szCs w:val="26"/>
        </w:rPr>
        <w:t xml:space="preserve"> expresivos de la distribución y dimensiones de las distintas dependencias del centro o establecimiento, y de la ubicación de su equipamiento e instalaciones.</w:t>
      </w:r>
    </w:p>
    <w:p w14:paraId="282F07D2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2F4BC9B9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09868E29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0A08671B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7F6830BA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5B223911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Firma del Titular / Representante Legal,</w:t>
      </w:r>
    </w:p>
    <w:p w14:paraId="4AF437C9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160D0877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0D0A8D08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68D1308A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3C4006A9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7F4C43C7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2BD126F3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11D00349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741AB42D" w14:textId="77777777" w:rsidR="006F1729" w:rsidRDefault="006F1729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En .................................................. a ...........  </w:t>
      </w:r>
      <w:proofErr w:type="gramStart"/>
      <w:r>
        <w:rPr>
          <w:rFonts w:ascii="Arial" w:hAnsi="Arial" w:cs="Arial"/>
          <w:sz w:val="26"/>
          <w:szCs w:val="26"/>
        </w:rPr>
        <w:t>de  ..................................</w:t>
      </w:r>
      <w:proofErr w:type="gramEnd"/>
      <w:r>
        <w:rPr>
          <w:rFonts w:ascii="Arial" w:hAnsi="Arial" w:cs="Arial"/>
          <w:sz w:val="26"/>
          <w:szCs w:val="26"/>
        </w:rPr>
        <w:t xml:space="preserve">  de .....................</w:t>
      </w:r>
    </w:p>
    <w:p w14:paraId="3F7F0614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0718FE1E" w14:textId="77777777" w:rsidR="006F1729" w:rsidRDefault="006F1729">
      <w:pPr>
        <w:jc w:val="both"/>
        <w:rPr>
          <w:rFonts w:ascii="Arial" w:hAnsi="Arial" w:cs="Arial"/>
          <w:b/>
          <w:bCs/>
          <w:sz w:val="31"/>
          <w:szCs w:val="31"/>
          <w:u w:val="single"/>
        </w:rPr>
      </w:pPr>
      <w:r>
        <w:br w:type="page"/>
      </w:r>
    </w:p>
    <w:p w14:paraId="64D977FF" w14:textId="77777777" w:rsidR="006F1729" w:rsidRDefault="006F1729">
      <w:pPr>
        <w:jc w:val="both"/>
        <w:rPr>
          <w:rFonts w:ascii="Arial" w:hAnsi="Arial" w:cs="Arial"/>
          <w:b/>
          <w:bCs/>
          <w:sz w:val="31"/>
          <w:szCs w:val="31"/>
          <w:u w:val="single"/>
        </w:rPr>
      </w:pPr>
    </w:p>
    <w:p w14:paraId="05DD6D33" w14:textId="77777777" w:rsidR="006F1729" w:rsidRDefault="006F1729">
      <w:pPr>
        <w:jc w:val="both"/>
        <w:rPr>
          <w:rFonts w:ascii="Arial" w:hAnsi="Arial" w:cs="Arial"/>
          <w:b/>
          <w:bCs/>
          <w:sz w:val="31"/>
          <w:szCs w:val="31"/>
          <w:u w:val="single"/>
        </w:rPr>
      </w:pPr>
    </w:p>
    <w:p w14:paraId="1AB2DECC" w14:textId="77777777" w:rsidR="006F1729" w:rsidRDefault="006F1729">
      <w:pPr>
        <w:jc w:val="both"/>
        <w:rPr>
          <w:rFonts w:ascii="Arial" w:hAnsi="Arial" w:cs="Arial"/>
          <w:b/>
          <w:bCs/>
          <w:sz w:val="31"/>
          <w:szCs w:val="31"/>
          <w:u w:val="single"/>
        </w:rPr>
      </w:pPr>
    </w:p>
    <w:p w14:paraId="5B1A0476" w14:textId="77777777" w:rsidR="006F1729" w:rsidRDefault="006F1729">
      <w:pPr>
        <w:jc w:val="both"/>
        <w:rPr>
          <w:rFonts w:ascii="Arial" w:hAnsi="Arial" w:cs="Arial"/>
          <w:b/>
          <w:bCs/>
          <w:sz w:val="31"/>
          <w:szCs w:val="31"/>
          <w:u w:val="single"/>
        </w:rPr>
      </w:pPr>
    </w:p>
    <w:p w14:paraId="102A003B" w14:textId="77777777" w:rsidR="006F1729" w:rsidRDefault="006F1729">
      <w:pPr>
        <w:jc w:val="both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b/>
          <w:bCs/>
          <w:color w:val="FF0000"/>
          <w:sz w:val="31"/>
          <w:szCs w:val="31"/>
        </w:rPr>
        <w:t>NOTAS PARA CUMPLIMENTAR LA MEMORIA DESCRIPTIVA:</w:t>
      </w:r>
    </w:p>
    <w:p w14:paraId="36579759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595608D9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549E4CAA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57EFFBCF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2C9C1D2D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7C180D2D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41BE82A4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44A69AD4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0000FF"/>
          <w:sz w:val="26"/>
          <w:szCs w:val="26"/>
        </w:rPr>
        <w:t>- PROFESIONALES:</w:t>
      </w:r>
    </w:p>
    <w:p w14:paraId="468E9B45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67E78141" w14:textId="77777777" w:rsidR="006F1729" w:rsidRDefault="006F1729">
      <w:pPr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Relacionar al personal vinculado a la Oferta Asistencial, es decir: Médicos-</w:t>
      </w:r>
      <w:proofErr w:type="gramStart"/>
      <w:r>
        <w:rPr>
          <w:rFonts w:ascii="Arial" w:hAnsi="Arial" w:cs="Arial"/>
          <w:sz w:val="26"/>
          <w:szCs w:val="26"/>
        </w:rPr>
        <w:t>Estomatólogos,  Médicos</w:t>
      </w:r>
      <w:proofErr w:type="gramEnd"/>
      <w:r>
        <w:rPr>
          <w:rFonts w:ascii="Arial" w:hAnsi="Arial" w:cs="Arial"/>
          <w:sz w:val="26"/>
          <w:szCs w:val="26"/>
        </w:rPr>
        <w:t>-Odontólogos, Odontólogos</w:t>
      </w:r>
      <w:r w:rsidR="0013376C">
        <w:rPr>
          <w:rFonts w:ascii="Arial" w:hAnsi="Arial" w:cs="Arial"/>
          <w:sz w:val="26"/>
          <w:szCs w:val="26"/>
        </w:rPr>
        <w:t xml:space="preserve"> e </w:t>
      </w:r>
      <w:r>
        <w:rPr>
          <w:rFonts w:ascii="Arial" w:hAnsi="Arial" w:cs="Arial"/>
          <w:sz w:val="26"/>
          <w:szCs w:val="26"/>
        </w:rPr>
        <w:t>Higienistas.</w:t>
      </w:r>
    </w:p>
    <w:p w14:paraId="375676A0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0B11B411" w14:textId="77777777" w:rsidR="0013376C" w:rsidRDefault="0013376C">
      <w:pPr>
        <w:jc w:val="both"/>
        <w:rPr>
          <w:rFonts w:ascii="Arial" w:hAnsi="Arial" w:cs="Arial"/>
          <w:sz w:val="26"/>
          <w:szCs w:val="26"/>
        </w:rPr>
      </w:pPr>
    </w:p>
    <w:p w14:paraId="41359EC8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411937BF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0000FF"/>
          <w:sz w:val="26"/>
          <w:szCs w:val="26"/>
        </w:rPr>
        <w:t xml:space="preserve">- PLANOS A ESCALA: </w:t>
      </w:r>
    </w:p>
    <w:p w14:paraId="7F7C7319" w14:textId="77777777" w:rsidR="006F1729" w:rsidRDefault="006F1729">
      <w:pPr>
        <w:jc w:val="both"/>
        <w:rPr>
          <w:rFonts w:ascii="Arial" w:hAnsi="Arial" w:cs="Arial"/>
          <w:sz w:val="26"/>
          <w:szCs w:val="26"/>
        </w:rPr>
      </w:pPr>
    </w:p>
    <w:p w14:paraId="645888AE" w14:textId="77777777" w:rsidR="006F1729" w:rsidRDefault="006F1729">
      <w:pPr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Especificar metros cuadrados de cada dependencia y ubicación de cada una de ellas (aseos, recepción, salas de espera, gabinetes, compresor, despacho ... etc)</w:t>
      </w:r>
    </w:p>
    <w:p w14:paraId="33806C21" w14:textId="77777777" w:rsidR="006F1729" w:rsidRDefault="006F1729"/>
    <w:sectPr w:rsidR="006F1729">
      <w:pgSz w:w="11905" w:h="16837"/>
      <w:pgMar w:top="1438" w:right="565" w:bottom="331" w:left="1080" w:header="1440" w:footer="33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6C"/>
    <w:rsid w:val="0013376C"/>
    <w:rsid w:val="00394567"/>
    <w:rsid w:val="00477CF3"/>
    <w:rsid w:val="006F1729"/>
    <w:rsid w:val="007C0464"/>
    <w:rsid w:val="00A650B0"/>
    <w:rsid w:val="00EE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CC5367"/>
  <w15:chartTrackingRefBased/>
  <w15:docId w15:val="{4BDF275A-5549-4CDE-9923-AB0D64C2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DESCRIPTIVA DEL CENTRO O ESTABLECIMIENTO</vt:lpstr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DESCRIPTIVA DEL CENTRO O ESTABLECIMIENTO</dc:title>
  <dc:subject/>
  <dc:creator>COLEGIO OFICIAL ODONTOLOGIA</dc:creator>
  <cp:keywords/>
  <dc:description/>
  <cp:lastModifiedBy>DIEGO RODRIGUEZ MENACHO</cp:lastModifiedBy>
  <cp:revision>2</cp:revision>
  <dcterms:created xsi:type="dcterms:W3CDTF">2021-02-11T10:52:00Z</dcterms:created>
  <dcterms:modified xsi:type="dcterms:W3CDTF">2021-02-11T10:52:00Z</dcterms:modified>
</cp:coreProperties>
</file>